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81" w:rsidRDefault="00657481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4362" cy="9166034"/>
            <wp:effectExtent l="0" t="0" r="1270" b="0"/>
            <wp:docPr id="1" name="Рисунок 1" descr="C:\Users\User\Downloads\готовые акты\Положение о методических объединения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отовые акты\Положение о методических объединениях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17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C7E16" w:rsidRPr="00FC7E16" w:rsidRDefault="00FC7E16" w:rsidP="00FC7E1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совершенствования методического и профессионального мастерства учителей;</w:t>
      </w:r>
    </w:p>
    <w:p w:rsidR="00FC7E16" w:rsidRPr="00FC7E16" w:rsidRDefault="00FC7E16" w:rsidP="00FC7E1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взаимопомощи для обеспечения соответствия современным требованиям к обучению, воспитанию и развитию школьников;</w:t>
      </w:r>
    </w:p>
    <w:p w:rsidR="00FC7E16" w:rsidRPr="00FC7E16" w:rsidRDefault="00FC7E16" w:rsidP="00FC7E1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творческих инициатив;</w:t>
      </w:r>
    </w:p>
    <w:p w:rsidR="00FC7E16" w:rsidRPr="00FC7E16" w:rsidRDefault="00FC7E16" w:rsidP="00FC7E1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современных требований к уроку, классному часу, внеурочному мероприятию и т.п.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Методическое объединение учителей - предметников решает следующие задачи: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нормативной и методической документации по вопросам образования;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авторских программ и методик;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аттестационного материала для итогового контроля в переводных классах;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анализом состояния преподавания предмета по итогам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норм и правил техники безопасности в образовательной деятельности; 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открытых уроков с целью ознакомления с методическими разработками;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передового педагогического опыта; 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экспериментальная работа по предмету;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промежуточной и итоговой аттестации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методов преподавания предмета;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профессиональном самообразовании учителей, работы на курсах повышения квалификации, творческих командировках;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предметных недель (декад и т.п.), предметных олимпиад, конкурсов, смотров, научных конференций;</w:t>
      </w:r>
    </w:p>
    <w:p w:rsidR="00FC7E16" w:rsidRPr="00FC7E16" w:rsidRDefault="00FC7E16" w:rsidP="00FC7E1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</w:t>
      </w:r>
    </w:p>
    <w:p w:rsidR="00FC7E16" w:rsidRPr="00FC7E16" w:rsidRDefault="00FC7E16" w:rsidP="00FC7E1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методического объединения учителей – предметников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Работа методического объединения 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коллективом, учитывающим индивидуальные планы профессионального самообразования учителей.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Методическое объединение учителей – предметников часть своей работы осуществляет на заседаниях, где анализируются или принимаются к сведению решения задач, изложенных во втором разделе.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Методическое объединение учителей – предметников организовывает семинарские занятия, проводит цикл открытых уроков 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</w:t>
      </w: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наилучшего усвоения знаний, повышения культуры учебного труда, соблюдения режима труда и отдыха.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 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Методическое объединение учителей – предметников анализирует состояние учебных кабинетов, планирует их развитие.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Содержание и основные формы деятельности методического объединения</w:t>
      </w:r>
      <w:bookmarkEnd w:id="0"/>
    </w:p>
    <w:p w:rsidR="00FC7E16" w:rsidRPr="00FC7E16" w:rsidRDefault="00FC7E16" w:rsidP="00FC7E16">
      <w:pPr>
        <w:tabs>
          <w:tab w:val="left" w:pos="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4.1.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  <w:t>В содержание деятельности методического объединения входят: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изучение нормативной и методической документации по вопросам образования;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18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отбор содержания и составление рабочих программ по предметам с учетом вариативности и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разноуровнего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их преподавания;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03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анализ авторских программ и методик учителей;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366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п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роведение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анализа состояния преподавания предмета или группы предметов одной образовательной области;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03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организация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взаимопосещений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уроков;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51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выработка единых требований к оценке результатов освоения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обучающимися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учебных программ;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37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обобщение и распространение передового опыта педагогов, работающих в методическом объединении;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180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методическое сопровождение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обучающихся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при прохождении наиболее трудных тем, вопросов, требующих взаимодействия учителей различных предметов;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203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организация работы по накоплению дидактического материала;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180"/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ознакомление с методическими разработками различных авторов по предмету;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проведение творческих отчетов, посвященных профессиональному самообразованию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учителей, работе на курсах повышения квалификации, заслушивание отчетов о творческих командировках;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right="40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организация и проведение предметных недель в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организации, осуществляющей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образователь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ную деятельность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;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198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работа по активизации творческого потенциала учителе</w:t>
      </w:r>
    </w:p>
    <w:p w:rsidR="00FC7E16" w:rsidRPr="00FC7E16" w:rsidRDefault="00FC7E16" w:rsidP="00FC7E16">
      <w:pPr>
        <w:numPr>
          <w:ilvl w:val="0"/>
          <w:numId w:val="1"/>
        </w:numPr>
        <w:tabs>
          <w:tab w:val="left" w:pos="198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утверждения локальных актов, регламентирующих  учебно-воспитательную деятельность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общеобразовательной организации.</w:t>
      </w:r>
    </w:p>
    <w:p w:rsidR="00FC7E16" w:rsidRPr="00FC7E16" w:rsidRDefault="00FC7E16" w:rsidP="00FC7E16">
      <w:pPr>
        <w:tabs>
          <w:tab w:val="left" w:pos="530"/>
        </w:tabs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4.2.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x-none"/>
        </w:rPr>
        <w:t xml:space="preserve">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  <w:t>Основными формами работы методического объединения являются: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заседания, посвященные вопросам методики обучения и воспитания обучающихся;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203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круглые столы, семинары по учебно-методическим проблемам;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194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творческие отчеты учителей;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203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открытые уроки и внеклассные мероприятия;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314"/>
          <w:tab w:val="left" w:pos="709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лекции, доклады, сообщения и дискуссии по методикам обучения и воспитания, вопросам общей педагогики и психологии;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198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предметные недели;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203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взаимопосещение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уроков;</w:t>
      </w:r>
    </w:p>
    <w:p w:rsidR="00FC7E16" w:rsidRPr="00FC7E16" w:rsidRDefault="00FC7E16" w:rsidP="00FC7E16">
      <w:pPr>
        <w:numPr>
          <w:ilvl w:val="0"/>
          <w:numId w:val="2"/>
        </w:numPr>
        <w:tabs>
          <w:tab w:val="left" w:pos="208"/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организационно-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деятельностные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игры.</w:t>
      </w:r>
    </w:p>
    <w:p w:rsidR="00FC7E16" w:rsidRPr="00FC7E16" w:rsidRDefault="00FC7E16" w:rsidP="00FC7E1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Основные направления деятельности методического объединения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Аналитическая деятельность:</w:t>
      </w:r>
    </w:p>
    <w:p w:rsidR="00FC7E16" w:rsidRPr="00FC7E16" w:rsidRDefault="00FC7E16" w:rsidP="00FC7E1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анализ состояния преподавания предмета;</w:t>
      </w:r>
    </w:p>
    <w:p w:rsidR="00FC7E16" w:rsidRPr="00FC7E16" w:rsidRDefault="00FC7E16" w:rsidP="00FC7E16">
      <w:pPr>
        <w:numPr>
          <w:ilvl w:val="0"/>
          <w:numId w:val="6"/>
        </w:num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профессиональных запросов педагогов, а также затруднений дидактического и методического  характера в образовательной деятельности;</w:t>
      </w:r>
    </w:p>
    <w:p w:rsidR="00FC7E16" w:rsidRPr="00FC7E16" w:rsidRDefault="00FC7E16" w:rsidP="00FC7E1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за учебный год;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Информационная деятельность:</w:t>
      </w:r>
    </w:p>
    <w:p w:rsidR="00FC7E16" w:rsidRPr="00FC7E16" w:rsidRDefault="00FC7E16" w:rsidP="00FC7E1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нормативной и методической документации с целью ознакомления педагогов с новыми направлениями в развитии общего (специального) образования детей;</w:t>
      </w:r>
    </w:p>
    <w:p w:rsidR="00FC7E16" w:rsidRPr="00FC7E16" w:rsidRDefault="00FC7E16" w:rsidP="00FC7E16">
      <w:pPr>
        <w:numPr>
          <w:ilvl w:val="0"/>
          <w:numId w:val="7"/>
        </w:num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ознакомление педагогов с анализом состояния преподавания предмета или группы предметов по итогам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FC7E16" w:rsidRPr="00FC7E16" w:rsidRDefault="00FC7E16" w:rsidP="00FC7E1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 с новинками педагогической, психологической, методической литературы на бумажных и электронных носителях;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Организационно-методическая деятельность: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содержания и составление учебных (рабочих) программ по предметам с учётом вариативности; 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авторских программ и методик учителей;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единых требований к оценке результатов освоения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программ;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аттестационного материала для процедуры итогового контроля в переводных классах, аттестационного материала для проведения итоговой аттестации в выпускных классах (для устных экзаменов);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промежуточной  и итоговой аттестации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(тематическая, зачётная и т.д.);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проведения различных видов занятий и их учебно-методического обеспечения;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с целью ознакомления с методическими разработками сложных тем предмета; проведение открытых уроков по определённой тематике с последующим самоанализом;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предметных недель (декад) в организации, осуществляющей образовательную деятельность;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передового опыта педагогов, работающих в МО;</w:t>
      </w:r>
    </w:p>
    <w:p w:rsidR="00FC7E16" w:rsidRPr="00FC7E16" w:rsidRDefault="00FC7E16" w:rsidP="00FC7E1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профессиональном самообразовании учителей, о работе на курсах повышения квалификации;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Научно-исследовательская деятельность:</w:t>
      </w:r>
    </w:p>
    <w:p w:rsidR="00FC7E16" w:rsidRPr="00FC7E16" w:rsidRDefault="00FC7E16" w:rsidP="00FC7E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освоение методологии ведения опытно-экспериментальной и научно-исследовательской работы;</w:t>
      </w:r>
    </w:p>
    <w:p w:rsidR="00FC7E16" w:rsidRPr="00FC7E16" w:rsidRDefault="00FC7E16" w:rsidP="00FC7E1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экспериментах и научных исследованиях по важнейшим проблемам по своему предмету, проблемам педагогики в тесной связи с задачами повышения качества преподавания учебных предметов.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2"/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Организация деятельности методического объединения</w:t>
      </w:r>
      <w:bookmarkEnd w:id="2"/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Методическое объединение учителей ежегодно избирает руководителя;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Руководитель МО:</w:t>
      </w:r>
    </w:p>
    <w:p w:rsidR="00FC7E16" w:rsidRPr="00FC7E16" w:rsidRDefault="00FC7E16" w:rsidP="00FC7E1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план МО, который рассматривается на заседании МО, согласовывается с заместителем директора по учебно-воспитательной (методической) работе и утверждается директором;</w:t>
      </w:r>
    </w:p>
    <w:p w:rsidR="00FC7E16" w:rsidRPr="00FC7E16" w:rsidRDefault="00FC7E16" w:rsidP="00FC7E1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составлении тематических и итоговых контрольных срезов знаний, умений и навыков обучающихся;</w:t>
      </w:r>
    </w:p>
    <w:p w:rsidR="00FC7E16" w:rsidRPr="00FC7E16" w:rsidRDefault="00FC7E16" w:rsidP="00FC7E1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методическую помощь молодым специалистам;</w:t>
      </w:r>
    </w:p>
    <w:p w:rsidR="00FC7E16" w:rsidRPr="00FC7E16" w:rsidRDefault="00FC7E16" w:rsidP="00FC7E1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работе школьной аттестационной комиссии;</w:t>
      </w:r>
    </w:p>
    <w:p w:rsidR="00FC7E16" w:rsidRPr="00FC7E16" w:rsidRDefault="00FC7E16" w:rsidP="00FC7E1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протоколы заседаний МО.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Заседания МО проводятся не реже одного раза в четверть. О времени и месте проведения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руководитель МО обязан сообщить заместителю директора по УВР, курирующего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методическую работу.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 каждому из обсуждаемых на заседании вопросов принимаются решения, которые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фиксируются в журнале протоколов.</w:t>
      </w:r>
    </w:p>
    <w:p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6.5. </w:t>
      </w:r>
      <w:proofErr w:type="gramStart"/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МО осуществляется директором школы, его заместителем по УВР в соответствии с планами методической работы школы и </w:t>
      </w:r>
      <w:proofErr w:type="spellStart"/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утверждаемого директором </w:t>
      </w: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FC7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Права и обязанности методического объединения</w:t>
      </w:r>
    </w:p>
    <w:p w:rsidR="00FC7E16" w:rsidRPr="00FC7E16" w:rsidRDefault="00FC7E16" w:rsidP="00FC7E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7.1.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  <w:t>Методическое объединение имеет право:</w:t>
      </w:r>
    </w:p>
    <w:p w:rsidR="00FC7E16" w:rsidRPr="00FC7E16" w:rsidRDefault="00FC7E16" w:rsidP="00FC7E16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выражать пожелания руководству образовательно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й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организации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при распределении учебной нагрузки;</w:t>
      </w:r>
    </w:p>
    <w:p w:rsidR="00FC7E16" w:rsidRPr="00FC7E16" w:rsidRDefault="00FC7E16" w:rsidP="00FC7E16">
      <w:pPr>
        <w:numPr>
          <w:ilvl w:val="0"/>
          <w:numId w:val="3"/>
        </w:numPr>
        <w:tabs>
          <w:tab w:val="left" w:pos="222"/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вносить предложения об установлении надбавок и доплат к должностным окладам за заведование предметными учебными кабинетами, за ведение предметных кружков;</w:t>
      </w:r>
    </w:p>
    <w:p w:rsidR="00FC7E16" w:rsidRPr="00FC7E16" w:rsidRDefault="00FC7E16" w:rsidP="00FC7E16">
      <w:pPr>
        <w:numPr>
          <w:ilvl w:val="0"/>
          <w:numId w:val="3"/>
        </w:numPr>
        <w:tabs>
          <w:tab w:val="left" w:pos="394"/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требовать от администрации своевременного обеспечения членов методического объединения всей необходимой инструктивной, нормативной и научно-методической документацией;</w:t>
      </w:r>
    </w:p>
    <w:p w:rsidR="00FC7E16" w:rsidRPr="00FC7E16" w:rsidRDefault="00FC7E16" w:rsidP="00FC7E16">
      <w:pPr>
        <w:numPr>
          <w:ilvl w:val="0"/>
          <w:numId w:val="3"/>
        </w:numPr>
        <w:tabs>
          <w:tab w:val="left" w:pos="313"/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проводить конкурсы профессионального мастерства, смотры учебных кабинетов.</w:t>
      </w:r>
    </w:p>
    <w:p w:rsidR="00FC7E16" w:rsidRPr="00FC7E16" w:rsidRDefault="00FC7E16" w:rsidP="00FC7E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7.2.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  <w:t>Каждый участник методического объединения обязан: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участвовать в заседаниях методического объединения;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стремиться к повышению уровня профессионального мастерства;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знать тенденции развития методики преподаваемого предмета;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владеть основами самоанализа педагогической деятельности;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236"/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области;</w:t>
      </w:r>
    </w:p>
    <w:p w:rsidR="00FC7E16" w:rsidRPr="00FC7E16" w:rsidRDefault="00FC7E16" w:rsidP="00FC7E16">
      <w:pPr>
        <w:numPr>
          <w:ilvl w:val="0"/>
          <w:numId w:val="4"/>
        </w:numPr>
        <w:tabs>
          <w:tab w:val="left" w:pos="351"/>
          <w:tab w:val="left" w:pos="426"/>
        </w:tabs>
        <w:spacing w:after="0" w:line="240" w:lineRule="auto"/>
        <w:ind w:right="40" w:hanging="2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активно участвовать в разработке открытых мероприятий (уроков, внеклассных мероприятий по предмету и т. д.).</w:t>
      </w:r>
    </w:p>
    <w:p w:rsidR="00FC7E16" w:rsidRPr="00FC7E16" w:rsidRDefault="00FC7E16" w:rsidP="00FC7E16">
      <w:pPr>
        <w:tabs>
          <w:tab w:val="left" w:pos="351"/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Права и обязанности руководителя методического объединения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Руководитель методического объединения имеет право в пределах своей компетенции: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профессиональной деятельности учителей;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любые мероприятия, проводимые участниками МО, для оказания методической помощи и осуществления систематического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их проведения;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администрации организации, осуществляющей образовательную деятельность, информацию нормативно-правового и организационно-методического характера по вопросам образовательной деятельности;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</w:t>
      </w:r>
    </w:p>
    <w:p w:rsidR="00FC7E16" w:rsidRPr="00FC7E16" w:rsidRDefault="00FC7E16" w:rsidP="00FC7E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профессиональную квалификацию удобным для себя способом.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направления деятельности руководителя методического объединения: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 МО на год;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учителей МО по выполнению плана и учебных программ;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качества профессиональной деятельности учителей;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банка данных об учителях МО;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предметных олимпиад, конкурсов, интеллектуальных состязаний, организация проектной и исследовательской деятельности обучающихся и учителей организации, осуществляющей образовательную деятельность;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современных процессов в методике преподавания учебных предметов и выработка на их основе рекомендаций для учителей МО;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и развитие творческих связей и контактов с аналогичными подразделениями в других учебных заведениях;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образовательной деятельности по предметам;</w:t>
      </w:r>
    </w:p>
    <w:p w:rsidR="00FC7E16" w:rsidRPr="00FC7E16" w:rsidRDefault="00FC7E16" w:rsidP="00FC7E1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наставников с молодыми специалистами (при наличии до 5-и специалистов в организации образования).</w:t>
      </w:r>
    </w:p>
    <w:p w:rsidR="00FC7E16" w:rsidRPr="00FC7E16" w:rsidRDefault="00FC7E16" w:rsidP="00FC7E16">
      <w:pPr>
        <w:tabs>
          <w:tab w:val="left" w:pos="351"/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</w:p>
    <w:p w:rsidR="00FC7E16" w:rsidRPr="00FC7E16" w:rsidRDefault="00FC7E16" w:rsidP="00FC7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3"/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Делопроизводство</w:t>
      </w:r>
      <w:bookmarkEnd w:id="3"/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9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.1. </w:t>
      </w:r>
      <w:r w:rsidRPr="00FC7E16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  <w:t>К документации методического объединения относятся:</w:t>
      </w:r>
    </w:p>
    <w:p w:rsidR="00FC7E16" w:rsidRPr="00FC7E16" w:rsidRDefault="00FC7E16" w:rsidP="00FC7E1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приказ директора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 xml:space="preserve">организации, осуществляющей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образователь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ную деятельность,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о создании методического объединения;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приказ о назначении на должность руководителя методического объединения;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положение о методическом объединении;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28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анализ работы МО за прошедший учебный год с указанием степени выполнения плана работы МО, самого существенного и ценного опыта МО и отдельных учителей, оценки знаний, умений и навыков 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обучающихся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по предмету, оценки результатов предметных олимпиад (в динамике за несколько лет), анализа проведения открытых уроков, итогов </w:t>
      </w:r>
      <w:proofErr w:type="spellStart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взаимопосещения</w:t>
      </w:r>
      <w:proofErr w:type="spellEnd"/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уроков, состояния материально-технической базы предметных кабинетов и описания работы по ее поддержанию, причин неудач в работе МО и отдельных педагогов (если таковые имелись);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план работы МО в новом учебном году;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банк данных об учителях, входящих в МО;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план работы с молодыми учителями;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план проведения предметной недели;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сведения о темах самообразования учителей, входящих в МО;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246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сведения о предметных кружках и факультативов, которые ведут члены МО;</w:t>
      </w:r>
    </w:p>
    <w:p w:rsidR="00FC7E16" w:rsidRPr="00FC7E16" w:rsidRDefault="00FC7E16" w:rsidP="00FC7E16">
      <w:pPr>
        <w:numPr>
          <w:ilvl w:val="0"/>
          <w:numId w:val="5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график проведения административных контрольных работ;</w:t>
      </w:r>
    </w:p>
    <w:p w:rsidR="00FC7E16" w:rsidRPr="00FC7E16" w:rsidRDefault="00FC7E16" w:rsidP="00FC7E16">
      <w:pPr>
        <w:spacing w:after="0" w:line="240" w:lineRule="auto"/>
        <w:ind w:left="20" w:right="8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x-none"/>
        </w:rPr>
        <w:t>9</w:t>
      </w:r>
      <w:r w:rsidRPr="00FC7E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.2. Анализ деятельности МО представляется администрации школы в конце учебного года, план работы на год - в начале учебного года.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Заключительные положения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</w:t>
      </w:r>
      <w:r w:rsidRPr="00FC7E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 </w:t>
      </w: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методическом объединении</w:t>
      </w:r>
      <w:r w:rsidRPr="00FC7E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локальным нормативным актом организации, осуществляющей образовательную деятельность, принимается на Совете </w:t>
      </w:r>
      <w:proofErr w:type="gramStart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(вводится в действие) приказом директора общеобразовательной организации.</w:t>
      </w:r>
    </w:p>
    <w:p w:rsidR="00FC7E16" w:rsidRPr="00FC7E16" w:rsidRDefault="00FC7E16" w:rsidP="00FC7E16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C7E1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Положение о методическом объединении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FC7E16" w:rsidRPr="00FC7E16" w:rsidRDefault="00FC7E16" w:rsidP="00FC7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1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C7E16" w:rsidRPr="00FC7E16" w:rsidRDefault="00FC7E16" w:rsidP="00FC7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32044" w:rsidRPr="00FC7E16" w:rsidRDefault="00032044">
      <w:pPr>
        <w:rPr>
          <w:lang w:val="uk-UA"/>
        </w:rPr>
      </w:pPr>
    </w:p>
    <w:sectPr w:rsidR="00032044" w:rsidRPr="00FC7E16" w:rsidSect="00505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DA8"/>
    <w:multiLevelType w:val="hybridMultilevel"/>
    <w:tmpl w:val="963624D4"/>
    <w:lvl w:ilvl="0" w:tplc="B69A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97E12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DF750F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675F01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FA0CC4"/>
    <w:multiLevelType w:val="hybridMultilevel"/>
    <w:tmpl w:val="000E5490"/>
    <w:lvl w:ilvl="0" w:tplc="B69A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85AD1"/>
    <w:multiLevelType w:val="hybridMultilevel"/>
    <w:tmpl w:val="B5BC7E02"/>
    <w:lvl w:ilvl="0" w:tplc="B69A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8078F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9C5AA9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E57678"/>
    <w:multiLevelType w:val="hybridMultilevel"/>
    <w:tmpl w:val="68FC1F7E"/>
    <w:lvl w:ilvl="0" w:tplc="B69AB71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6077598"/>
    <w:multiLevelType w:val="hybridMultilevel"/>
    <w:tmpl w:val="50868516"/>
    <w:lvl w:ilvl="0" w:tplc="B69AB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6B5AD5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F26D4B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C732A6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0C39A5"/>
    <w:multiLevelType w:val="multilevel"/>
    <w:tmpl w:val="7B8AF8C2"/>
    <w:lvl w:ilvl="0">
      <w:start w:val="1"/>
      <w:numFmt w:val="bullet"/>
      <w:lvlText w:val="•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F3"/>
    <w:rsid w:val="00032044"/>
    <w:rsid w:val="00657481"/>
    <w:rsid w:val="00C844F3"/>
    <w:rsid w:val="00FC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2083</Words>
  <Characters>11874</Characters>
  <Application>Microsoft Office Word</Application>
  <DocSecurity>0</DocSecurity>
  <Lines>98</Lines>
  <Paragraphs>27</Paragraphs>
  <ScaleCrop>false</ScaleCrop>
  <Company/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2022-01-13T09:41:00Z</dcterms:created>
  <dcterms:modified xsi:type="dcterms:W3CDTF">2022-01-14T15:14:00Z</dcterms:modified>
</cp:coreProperties>
</file>